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bidi w:val="0"/>
        <w:spacing w:before="140" w:after="120"/>
        <w:jc w:val="center"/>
        <w:rPr/>
      </w:pPr>
      <w:r>
        <w:rPr>
          <w:rStyle w:val="StrongEmphasis"/>
          <w:b/>
        </w:rPr>
        <w:t>Lessons Learned Template</w:t>
      </w:r>
    </w:p>
    <w:p>
      <w:pPr>
        <w:pStyle w:val="Heading4"/>
        <w:bidi w:val="0"/>
        <w:jc w:val="left"/>
        <w:rPr/>
      </w:pPr>
      <w:r>
        <w:rPr>
          <w:rStyle w:val="StrongEmphasis"/>
          <w:b/>
        </w:rPr>
        <w:t>Lessons Learned Report</w:t>
      </w:r>
    </w:p>
    <w:p>
      <w:pPr>
        <w:pStyle w:val="HorizontalLine"/>
        <w:suppressLineNumbers/>
        <w:pBdr>
          <w:bottom w:val="double" w:sz="2" w:space="0" w:color="808080"/>
        </w:pBdr>
        <w:bidi w:val="0"/>
        <w:spacing w:before="0" w:after="283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1. Project Overview</w:t>
      </w:r>
    </w:p>
    <w:p>
      <w:pPr>
        <w:pStyle w:val="TextBody"/>
        <w:numPr>
          <w:ilvl w:val="0"/>
          <w:numId w:val="2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Project Name</w:t>
      </w:r>
      <w:r>
        <w:rPr/>
        <w:t>:</w:t>
      </w:r>
    </w:p>
    <w:p>
      <w:pPr>
        <w:pStyle w:val="TextBody"/>
        <w:numPr>
          <w:ilvl w:val="0"/>
          <w:numId w:val="2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Project Manager</w:t>
      </w:r>
      <w:r>
        <w:rPr/>
        <w:t>:</w:t>
      </w:r>
    </w:p>
    <w:p>
      <w:pPr>
        <w:pStyle w:val="TextBody"/>
        <w:numPr>
          <w:ilvl w:val="0"/>
          <w:numId w:val="2"/>
        </w:numPr>
        <w:tabs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Completion Date</w:t>
      </w:r>
      <w:r>
        <w:rPr/>
        <w:t>: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2. What Worked Well?</w:t>
      </w:r>
    </w:p>
    <w:tbl>
      <w:tblPr>
        <w:tblW w:w="5976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33"/>
        <w:gridCol w:w="2685"/>
        <w:gridCol w:w="1958"/>
      </w:tblGrid>
      <w:tr>
        <w:trPr>
          <w:tblHeader w:val="true"/>
        </w:trPr>
        <w:tc>
          <w:tcPr>
            <w:tcW w:w="1333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Category</w:t>
            </w:r>
          </w:p>
        </w:tc>
        <w:tc>
          <w:tcPr>
            <w:tcW w:w="2685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Success Area Description</w:t>
            </w:r>
          </w:p>
        </w:tc>
        <w:tc>
          <w:tcPr>
            <w:tcW w:w="1958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Example/Details</w:t>
            </w:r>
          </w:p>
        </w:tc>
      </w:tr>
      <w:tr>
        <w:trPr/>
        <w:tc>
          <w:tcPr>
            <w:tcW w:w="1333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[Category 1]</w:t>
            </w:r>
          </w:p>
        </w:tc>
        <w:tc>
          <w:tcPr>
            <w:tcW w:w="2685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[Description of success]</w:t>
            </w:r>
          </w:p>
        </w:tc>
        <w:tc>
          <w:tcPr>
            <w:tcW w:w="1958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[Specific example]</w:t>
            </w:r>
          </w:p>
        </w:tc>
      </w:tr>
      <w:tr>
        <w:trPr/>
        <w:tc>
          <w:tcPr>
            <w:tcW w:w="1333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[Category 2]</w:t>
            </w:r>
          </w:p>
        </w:tc>
        <w:tc>
          <w:tcPr>
            <w:tcW w:w="2685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[Description of success]</w:t>
            </w:r>
          </w:p>
        </w:tc>
        <w:tc>
          <w:tcPr>
            <w:tcW w:w="1958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[Specific example]</w:t>
            </w:r>
          </w:p>
        </w:tc>
      </w:tr>
    </w:tbl>
    <w:p>
      <w:pPr>
        <w:pStyle w:val="HorizontalLine"/>
        <w:suppressLineNumbers/>
        <w:pBdr>
          <w:bottom w:val="double" w:sz="2" w:space="0" w:color="808080"/>
        </w:pBdr>
        <w:bidi w:val="0"/>
        <w:spacing w:before="0" w:after="283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3. What Didn’t Work?</w:t>
      </w:r>
    </w:p>
    <w:tbl>
      <w:tblPr>
        <w:tblW w:w="5663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34"/>
        <w:gridCol w:w="2174"/>
        <w:gridCol w:w="2155"/>
      </w:tblGrid>
      <w:tr>
        <w:trPr>
          <w:tblHeader w:val="true"/>
        </w:trPr>
        <w:tc>
          <w:tcPr>
            <w:tcW w:w="1334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Category</w:t>
            </w:r>
          </w:p>
        </w:tc>
        <w:tc>
          <w:tcPr>
            <w:tcW w:w="2174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Issue Description</w:t>
            </w:r>
          </w:p>
        </w:tc>
        <w:tc>
          <w:tcPr>
            <w:tcW w:w="2155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Root Cause</w:t>
            </w:r>
          </w:p>
        </w:tc>
      </w:tr>
      <w:tr>
        <w:trPr/>
        <w:tc>
          <w:tcPr>
            <w:tcW w:w="133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[Category 1]</w:t>
            </w:r>
          </w:p>
        </w:tc>
        <w:tc>
          <w:tcPr>
            <w:tcW w:w="217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[Description of issue]</w:t>
            </w:r>
          </w:p>
        </w:tc>
        <w:tc>
          <w:tcPr>
            <w:tcW w:w="2155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[Root cause of issue]</w:t>
            </w:r>
          </w:p>
        </w:tc>
      </w:tr>
      <w:tr>
        <w:trPr/>
        <w:tc>
          <w:tcPr>
            <w:tcW w:w="133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[Category 2]</w:t>
            </w:r>
          </w:p>
        </w:tc>
        <w:tc>
          <w:tcPr>
            <w:tcW w:w="2174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[Description of issue]</w:t>
            </w:r>
          </w:p>
        </w:tc>
        <w:tc>
          <w:tcPr>
            <w:tcW w:w="2155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[Root cause of issue]</w:t>
            </w:r>
          </w:p>
        </w:tc>
      </w:tr>
    </w:tbl>
    <w:p>
      <w:pPr>
        <w:pStyle w:val="HorizontalLine"/>
        <w:suppressLineNumbers/>
        <w:pBdr>
          <w:bottom w:val="double" w:sz="2" w:space="0" w:color="808080"/>
        </w:pBdr>
        <w:bidi w:val="0"/>
        <w:spacing w:before="0" w:after="283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4. Recommendations for Improvement</w:t>
      </w:r>
    </w:p>
    <w:tbl>
      <w:tblPr>
        <w:tblW w:w="5499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19"/>
        <w:gridCol w:w="1953"/>
        <w:gridCol w:w="2627"/>
      </w:tblGrid>
      <w:tr>
        <w:trPr>
          <w:tblHeader w:val="true"/>
        </w:trPr>
        <w:tc>
          <w:tcPr>
            <w:tcW w:w="919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Area</w:t>
            </w:r>
          </w:p>
        </w:tc>
        <w:tc>
          <w:tcPr>
            <w:tcW w:w="1953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Recommendation</w:t>
            </w:r>
          </w:p>
        </w:tc>
        <w:tc>
          <w:tcPr>
            <w:tcW w:w="2627" w:type="dxa"/>
            <w:tcBorders/>
            <w:vAlign w:val="center"/>
          </w:tcPr>
          <w:p>
            <w:pPr>
              <w:pStyle w:val="TableHeading"/>
              <w:widowControl w:val="false"/>
              <w:suppressLineNumbers/>
              <w:bidi w:val="0"/>
              <w:jc w:val="center"/>
              <w:rPr/>
            </w:pPr>
            <w:r>
              <w:rPr/>
              <w:t>Responsible Party</w:t>
            </w:r>
          </w:p>
        </w:tc>
      </w:tr>
      <w:tr>
        <w:trPr/>
        <w:tc>
          <w:tcPr>
            <w:tcW w:w="919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[Area 1]</w:t>
            </w:r>
          </w:p>
        </w:tc>
        <w:tc>
          <w:tcPr>
            <w:tcW w:w="1953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[Recommendation]</w:t>
            </w:r>
          </w:p>
        </w:tc>
        <w:tc>
          <w:tcPr>
            <w:tcW w:w="2627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[Owner for improvement]</w:t>
            </w:r>
          </w:p>
        </w:tc>
      </w:tr>
      <w:tr>
        <w:trPr/>
        <w:tc>
          <w:tcPr>
            <w:tcW w:w="919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[Area 2]</w:t>
            </w:r>
          </w:p>
        </w:tc>
        <w:tc>
          <w:tcPr>
            <w:tcW w:w="1953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[Recommendation]</w:t>
            </w:r>
          </w:p>
        </w:tc>
        <w:tc>
          <w:tcPr>
            <w:tcW w:w="2627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  <w:t>[Owner for improvement]</w:t>
            </w:r>
          </w:p>
        </w:tc>
      </w:tr>
    </w:tbl>
    <w:p>
      <w:pPr>
        <w:pStyle w:val="HorizontalLine"/>
        <w:suppressLineNumbers/>
        <w:pBdr>
          <w:bottom w:val="double" w:sz="2" w:space="0" w:color="808080"/>
        </w:pBdr>
        <w:bidi w:val="0"/>
        <w:spacing w:before="0" w:after="283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5. Team Feedback Summary</w:t>
      </w:r>
    </w:p>
    <w:p>
      <w:pPr>
        <w:pStyle w:val="TextBody"/>
        <w:numPr>
          <w:ilvl w:val="0"/>
          <w:numId w:val="3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Feedback Collection Method</w:t>
      </w:r>
      <w:r>
        <w:rPr/>
        <w:t>: (e.g., survey, interviews)</w:t>
      </w:r>
    </w:p>
    <w:p>
      <w:pPr>
        <w:pStyle w:val="TextBody"/>
        <w:numPr>
          <w:ilvl w:val="0"/>
          <w:numId w:val="3"/>
        </w:numPr>
        <w:tabs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Summary of Key Themes</w:t>
      </w:r>
      <w:r>
        <w:rPr/>
        <w:t>: [Insert summary]</w:t>
      </w:r>
    </w:p>
    <w:p>
      <w:pPr>
        <w:pStyle w:val="HorizontalLine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>
          <w:rStyle w:val="StrongEmphasis"/>
        </w:rPr>
        <w:t>6. Approval</w:t>
      </w:r>
    </w:p>
    <w:p>
      <w:pPr>
        <w:pStyle w:val="TextBody"/>
        <w:numPr>
          <w:ilvl w:val="0"/>
          <w:numId w:val="4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Project Manager Name</w:t>
      </w:r>
      <w:r>
        <w:rPr/>
        <w:t>:</w:t>
      </w:r>
    </w:p>
    <w:p>
      <w:pPr>
        <w:pStyle w:val="TextBody"/>
        <w:numPr>
          <w:ilvl w:val="0"/>
          <w:numId w:val="4"/>
        </w:numPr>
        <w:tabs>
          <w:tab w:val="left" w:pos="709" w:leader="none"/>
        </w:tabs>
        <w:bidi w:val="0"/>
        <w:spacing w:before="0" w:after="0"/>
        <w:ind w:left="709" w:hanging="283"/>
        <w:jc w:val="left"/>
        <w:rPr/>
      </w:pPr>
      <w:r>
        <w:rPr>
          <w:rStyle w:val="StrongEmphasis"/>
        </w:rPr>
        <w:t>Signature</w:t>
      </w:r>
      <w:r>
        <w:rPr/>
        <w:t>:</w:t>
      </w:r>
    </w:p>
    <w:p>
      <w:pPr>
        <w:pStyle w:val="TextBody"/>
        <w:numPr>
          <w:ilvl w:val="0"/>
          <w:numId w:val="4"/>
        </w:numPr>
        <w:tabs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Date</w:t>
      </w:r>
      <w:r>
        <w:rPr/>
        <w:t>:</w:t>
      </w:r>
    </w:p>
    <w:p>
      <w:pPr>
        <w:pStyle w:val="Normal"/>
        <w:bidi w:val="0"/>
        <w:jc w:val="left"/>
        <w:rPr/>
      </w:pPr>
      <w:r>
        <w:rPr/>
      </w:r>
    </w:p>
    <w:sectPr>
      <w:footerReference w:type="default" r:id="rId2"/>
      <w:type w:val="nextPage"/>
      <w:pgSz w:w="12240" w:h="15840"/>
      <w:pgMar w:left="1134" w:right="1134" w:gutter="0" w:header="0" w:top="1134" w:footer="1134" w:bottom="169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Project Management </w:t>
    </w:r>
    <w:r>
      <w:rPr/>
      <w:t xml:space="preserve">| Lessons Learned Template </w:t>
    </w:r>
    <w:r>
      <w:rPr/>
      <w:t xml:space="preserve">| </w:t>
    </w:r>
    <w:r>
      <w:rPr>
        <w:i/>
        <w:iCs/>
      </w:rPr>
      <w:t>Analyticallearner.com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Noto Serif CJK SC" w:cs="Lohit Devanagari"/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spacing w:before="120" w:after="120"/>
      <w:outlineLvl w:val="3"/>
    </w:pPr>
    <w:rPr>
      <w:rFonts w:ascii="Liberation Serif" w:hAnsi="Liberation Serif" w:eastAsia="Noto Serif CJK SC" w:cs="Lohit Devanagari"/>
      <w:b/>
      <w:bCs/>
      <w:sz w:val="24"/>
      <w:szCs w:val="24"/>
    </w:rPr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LibreOffice/7.3.7.2$Linux_X86_64 LibreOffice_project/30$Build-2</Application>
  <AppVersion>15.0000</AppVersion>
  <Pages>1</Pages>
  <Words>124</Words>
  <Characters>782</Characters>
  <CharactersWithSpaces>854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2024-12-03T12:01:52Z</dcterms:created>
  <dc:creator/>
  <dc:description/>
  <dc:language>en-US</dc:language>
  <cp:lastModifiedBy/>
  <dcterms:modified xsi:type="dcterms:W3CDTF">2024-12-16T13:34:07Z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